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0B" w:rsidRDefault="00E3540A" w:rsidP="00D8459F">
      <w:pPr>
        <w:rPr>
          <w:lang w:val="en-US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18887A6" wp14:editId="0DC8B556">
            <wp:extent cx="1146175" cy="1146175"/>
            <wp:effectExtent l="0" t="0" r="0" b="0"/>
            <wp:docPr id="1" name="Immagine 1" descr="C:\Users\Leo\Pictures\osas imm\logo is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Leo\Pictures\osas imm\logo isd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0B" w:rsidRDefault="00873B0B" w:rsidP="00D8459F">
      <w:pPr>
        <w:rPr>
          <w:lang w:val="en-US"/>
        </w:rPr>
      </w:pPr>
    </w:p>
    <w:p w:rsidR="00873B0B" w:rsidRDefault="00873B0B" w:rsidP="00D8459F">
      <w:pPr>
        <w:rPr>
          <w:lang w:val="en-US"/>
        </w:rPr>
      </w:pPr>
    </w:p>
    <w:p w:rsidR="00D8459F" w:rsidRPr="00D8459F" w:rsidRDefault="00D8459F" w:rsidP="00D8459F">
      <w:pPr>
        <w:rPr>
          <w:lang w:val="en-US"/>
        </w:rPr>
      </w:pPr>
      <w:proofErr w:type="spellStart"/>
      <w:r w:rsidRPr="00D8459F">
        <w:rPr>
          <w:lang w:val="en-US"/>
        </w:rPr>
        <w:t>Intenational</w:t>
      </w:r>
      <w:proofErr w:type="spellEnd"/>
      <w:r w:rsidRPr="00D8459F">
        <w:rPr>
          <w:lang w:val="en-US"/>
        </w:rPr>
        <w:t xml:space="preserve"> Society of Doctors for the Environment</w:t>
      </w:r>
    </w:p>
    <w:p w:rsidR="00D8459F" w:rsidRDefault="00D8459F" w:rsidP="00D8459F">
      <w:r w:rsidRPr="00D8459F">
        <w:rPr>
          <w:lang w:val="en-US"/>
        </w:rPr>
        <w:tab/>
      </w:r>
      <w:r w:rsidRPr="00D8459F">
        <w:rPr>
          <w:lang w:val="en-US"/>
        </w:rPr>
        <w:tab/>
      </w:r>
      <w:r w:rsidRPr="00D8459F">
        <w:rPr>
          <w:lang w:val="en-US"/>
        </w:rPr>
        <w:tab/>
      </w:r>
      <w:r>
        <w:t>Sezione Molise</w:t>
      </w:r>
    </w:p>
    <w:p w:rsidR="00D8459F" w:rsidRDefault="00D8459F" w:rsidP="00D8459F"/>
    <w:p w:rsidR="00D8459F" w:rsidRDefault="00D8459F" w:rsidP="00D8459F">
      <w:r>
        <w:t xml:space="preserve">Oggetto: </w:t>
      </w:r>
      <w:r w:rsidR="009476B5">
        <w:t xml:space="preserve">Decadenza della </w:t>
      </w:r>
      <w:r>
        <w:t xml:space="preserve">convenzione per lo studio dello stato di salute della popolazione </w:t>
      </w:r>
      <w:r w:rsidR="009476B5">
        <w:t>molisana</w:t>
      </w:r>
      <w:r>
        <w:t xml:space="preserve"> </w:t>
      </w:r>
    </w:p>
    <w:p w:rsidR="00D8459F" w:rsidRDefault="00D8459F" w:rsidP="00D8459F"/>
    <w:p w:rsidR="00D8459F" w:rsidRDefault="00D8459F" w:rsidP="00D8459F">
      <w:r>
        <w:tab/>
        <w:t>La mancata corresponsione economica (dovuta esclusivamente a problemi  burocrati</w:t>
      </w:r>
      <w:r w:rsidR="00561640">
        <w:t>c</w:t>
      </w:r>
      <w:r w:rsidR="00B05091">
        <w:t>o/amministrativ</w:t>
      </w:r>
      <w:r>
        <w:t xml:space="preserve">i )   a copertura dei costi relativi  </w:t>
      </w:r>
      <w:r w:rsidR="00E3540A">
        <w:t xml:space="preserve">esclusivamente </w:t>
      </w:r>
      <w:r>
        <w:t>a</w:t>
      </w:r>
      <w:r w:rsidR="00B05091">
        <w:t xml:space="preserve">l lavoro svolto </w:t>
      </w:r>
      <w:r>
        <w:t xml:space="preserve">  dagli operatori statistici ed epidemiologi  d</w:t>
      </w:r>
      <w:r w:rsidR="00B05091">
        <w:t>e</w:t>
      </w:r>
      <w:r>
        <w:t>l CNR di Pisa in collaborazione con la sezione molisana dell’ISDE sull</w:t>
      </w:r>
      <w:r w:rsidR="00B05091">
        <w:t xml:space="preserve">a incidenza dell’inquinamento atmosferico sulla salute della popolazione molisana, </w:t>
      </w:r>
      <w:r>
        <w:t xml:space="preserve">   costringe l’ISDE a dichiarare decaduta la convenzione</w:t>
      </w:r>
      <w:r w:rsidR="00B05091">
        <w:t xml:space="preserve"> a suo tempo stipulata </w:t>
      </w:r>
      <w:r>
        <w:t xml:space="preserve"> e </w:t>
      </w:r>
      <w:r w:rsidR="00B05091">
        <w:t xml:space="preserve">a comunicare </w:t>
      </w:r>
      <w:r>
        <w:t xml:space="preserve">che i dati </w:t>
      </w:r>
      <w:r w:rsidR="00B05091">
        <w:t xml:space="preserve"> scaturiti da detto studio </w:t>
      </w:r>
      <w:r>
        <w:t xml:space="preserve"> </w:t>
      </w:r>
      <w:r w:rsidR="00E3540A">
        <w:t>restano</w:t>
      </w:r>
      <w:r>
        <w:t xml:space="preserve"> di esclusiva </w:t>
      </w:r>
      <w:r w:rsidR="00E3540A">
        <w:t xml:space="preserve">proprietà </w:t>
      </w:r>
      <w:r>
        <w:t xml:space="preserve"> </w:t>
      </w:r>
      <w:r w:rsidR="00E3540A">
        <w:t>de</w:t>
      </w:r>
      <w:r>
        <w:t>ll’ISDE.</w:t>
      </w:r>
    </w:p>
    <w:p w:rsidR="00D8459F" w:rsidRDefault="00D8459F" w:rsidP="00D8459F">
      <w:r>
        <w:tab/>
      </w:r>
      <w:r w:rsidR="00873B0B">
        <w:t>Ovviamente</w:t>
      </w:r>
      <w:r>
        <w:t xml:space="preserve"> </w:t>
      </w:r>
      <w:proofErr w:type="gramStart"/>
      <w:r>
        <w:t>l’ISDE</w:t>
      </w:r>
      <w:r w:rsidR="00873B0B">
        <w:t>,</w:t>
      </w:r>
      <w:r>
        <w:t xml:space="preserve"> </w:t>
      </w:r>
      <w:r w:rsidR="00873B0B">
        <w:t xml:space="preserve"> in</w:t>
      </w:r>
      <w:proofErr w:type="gramEnd"/>
      <w:r w:rsidR="00873B0B">
        <w:t xml:space="preserve"> quanto </w:t>
      </w:r>
      <w:r w:rsidR="00E3540A">
        <w:t>pr</w:t>
      </w:r>
      <w:r>
        <w:t>oprietaria assoluta dei dati, ne disporrà nelle sedi che riterrà opportun</w:t>
      </w:r>
      <w:r w:rsidR="00B05091">
        <w:t>o</w:t>
      </w:r>
      <w:r w:rsidR="00873B0B">
        <w:t>,</w:t>
      </w:r>
      <w:r>
        <w:t xml:space="preserve"> per </w:t>
      </w:r>
      <w:r w:rsidR="00B05091">
        <w:t xml:space="preserve">esclusivi </w:t>
      </w:r>
      <w:r>
        <w:t>fini scientifici e sociali.</w:t>
      </w:r>
    </w:p>
    <w:p w:rsidR="00D8459F" w:rsidRDefault="00561640" w:rsidP="00D8459F">
      <w:r>
        <w:t>Campobasso 09</w:t>
      </w:r>
      <w:r w:rsidR="00D8459F">
        <w:t xml:space="preserve"> novembre 2018</w:t>
      </w:r>
    </w:p>
    <w:p w:rsidR="00D8459F" w:rsidRDefault="00D8459F" w:rsidP="00D8459F">
      <w:r>
        <w:tab/>
      </w:r>
      <w:r>
        <w:tab/>
      </w:r>
      <w:r>
        <w:tab/>
      </w:r>
      <w:r>
        <w:tab/>
      </w:r>
      <w:r>
        <w:tab/>
      </w:r>
      <w:r>
        <w:tab/>
        <w:t>Dr. Bartolomeo Terzano</w:t>
      </w:r>
    </w:p>
    <w:p w:rsidR="00953ECD" w:rsidRDefault="00D8459F" w:rsidP="00D8459F">
      <w:r>
        <w:tab/>
      </w:r>
    </w:p>
    <w:sectPr w:rsidR="00953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9F"/>
    <w:rsid w:val="00561640"/>
    <w:rsid w:val="00873B0B"/>
    <w:rsid w:val="009476B5"/>
    <w:rsid w:val="00953ECD"/>
    <w:rsid w:val="009B3CA0"/>
    <w:rsid w:val="00B05091"/>
    <w:rsid w:val="00D8459F"/>
    <w:rsid w:val="00E3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26873-71D7-4C61-8D60-EEAD56BC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459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 Lupo</dc:creator>
  <cp:lastModifiedBy>ni</cp:lastModifiedBy>
  <cp:revision>2</cp:revision>
  <dcterms:created xsi:type="dcterms:W3CDTF">2018-11-14T20:37:00Z</dcterms:created>
  <dcterms:modified xsi:type="dcterms:W3CDTF">2018-11-14T20:37:00Z</dcterms:modified>
</cp:coreProperties>
</file>